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1E" w:rsidRPr="00E1651E" w:rsidRDefault="00E1651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E1651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1651E">
        <w:rPr>
          <w:rFonts w:ascii="Times New Roman" w:hAnsi="Times New Roman" w:cs="Times New Roman"/>
          <w:sz w:val="24"/>
          <w:szCs w:val="24"/>
        </w:rPr>
        <w:br/>
      </w:r>
    </w:p>
    <w:p w:rsidR="00E1651E" w:rsidRPr="00E1651E" w:rsidRDefault="00E1651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АДМИНИСТРАЦ</w:t>
      </w:r>
      <w:bookmarkStart w:id="0" w:name="_GoBack"/>
      <w:bookmarkEnd w:id="0"/>
      <w:r w:rsidRPr="00E1651E">
        <w:rPr>
          <w:rFonts w:ascii="Times New Roman" w:hAnsi="Times New Roman" w:cs="Times New Roman"/>
          <w:sz w:val="24"/>
          <w:szCs w:val="24"/>
        </w:rPr>
        <w:t>ИЯ МУНИЦИПАЛЬНОГО ОБРАЗОВАНИЯ</w:t>
      </w:r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от 30 января 2018 г. N 123</w:t>
      </w:r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651E">
        <w:rPr>
          <w:rFonts w:ascii="Times New Roman" w:hAnsi="Times New Roman" w:cs="Times New Roman"/>
          <w:sz w:val="24"/>
          <w:szCs w:val="24"/>
        </w:rPr>
        <w:t>ОБ УТВЕРЖДЕНИИ ФОРМЫ ПРОВЕРОЧНОГО ЛИСТА (СПИСКА КОНТРОЛЬНЫХ</w:t>
      </w:r>
      <w:proofErr w:type="gramEnd"/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651E">
        <w:rPr>
          <w:rFonts w:ascii="Times New Roman" w:hAnsi="Times New Roman" w:cs="Times New Roman"/>
          <w:sz w:val="24"/>
          <w:szCs w:val="24"/>
        </w:rPr>
        <w:t>ВОПРОСОВ) ПРИ ПРОВЕДЕНИИ ПЛАНОВЫХ ПРОВЕРОК ОРГАНОМ</w:t>
      </w:r>
      <w:proofErr w:type="gramEnd"/>
    </w:p>
    <w:p w:rsidR="00E1651E" w:rsidRPr="00E1651E" w:rsidRDefault="00E16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5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1651E">
          <w:rPr>
            <w:rFonts w:ascii="Times New Roman" w:hAnsi="Times New Roman" w:cs="Times New Roman"/>
            <w:color w:val="0000FF"/>
            <w:sz w:val="24"/>
            <w:szCs w:val="24"/>
          </w:rPr>
          <w:t>частью 11.3 статьи 9</w:t>
        </w:r>
      </w:hyperlink>
      <w:r w:rsidRPr="00E1651E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E1651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651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 Администрация муниципального образования "Город Архангельск" постановляет:</w:t>
      </w:r>
      <w:proofErr w:type="gramEnd"/>
    </w:p>
    <w:p w:rsidR="00E1651E" w:rsidRPr="00E1651E" w:rsidRDefault="00E16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33" w:history="1">
        <w:r w:rsidRPr="00E1651E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E1651E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 при проведении плановых проверок органом муниципального жилищного контроля.</w:t>
      </w:r>
    </w:p>
    <w:p w:rsidR="00E1651E" w:rsidRPr="00E1651E" w:rsidRDefault="00E16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газете "Архангельск - город воинской славы" и на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E1651E">
        <w:rPr>
          <w:rFonts w:ascii="Times New Roman" w:hAnsi="Times New Roman" w:cs="Times New Roman"/>
          <w:sz w:val="24"/>
          <w:szCs w:val="24"/>
        </w:rPr>
        <w:t xml:space="preserve"> информационном интернет-портале муниципального образования "Город Архангельск".</w:t>
      </w: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И.В.ГОДЗИШ</w:t>
      </w: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Утвержден</w:t>
      </w: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E1651E" w:rsidRPr="00E1651E" w:rsidRDefault="00E16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от 30.01.2018 N 123</w:t>
      </w: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                       Бланк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   управления муниципального жилищного контроля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Администрации муниципального образования "Город Архангельск"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E1651E">
        <w:rPr>
          <w:rFonts w:ascii="Times New Roman" w:hAnsi="Times New Roman" w:cs="Times New Roman"/>
          <w:sz w:val="24"/>
          <w:szCs w:val="24"/>
        </w:rPr>
        <w:t xml:space="preserve">                             Проверочный лист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(список контрольных вопросов) при проведении плановых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проверок органом муниципального жилищного контроля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1.   Настоящий   проверочный   лист   (список   контрольных   вопросов)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lastRenderedPageBreak/>
        <w:t>используется   при   проведении   плановых   проверок   при   осуществлении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муниципального  жилищного контроля на территории муниципального образования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"Город Архангельск".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Настоящий   проверочный  лист  утвержден  постановлением  Администрации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 от ____________ N _________.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2.  Предмет  плановой  проверки ограничивается исполнением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требований, 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E1651E">
        <w:rPr>
          <w:rFonts w:ascii="Times New Roman" w:hAnsi="Times New Roman" w:cs="Times New Roman"/>
          <w:sz w:val="24"/>
          <w:szCs w:val="24"/>
        </w:rPr>
        <w:t xml:space="preserve">  о соблюдении которых включены в настоящий проверочный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лист (список контрольных вопросов).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3. Наименование юридического лица, фамилия, имя, отчество (при наличии)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индивидуального  предпринимателя  в  отношении 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1651E">
        <w:rPr>
          <w:rFonts w:ascii="Times New Roman" w:hAnsi="Times New Roman" w:cs="Times New Roman"/>
          <w:sz w:val="24"/>
          <w:szCs w:val="24"/>
        </w:rPr>
        <w:t xml:space="preserve"> проводится плановая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проверка _________________________________________________________________.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4. Место проведения плановой проверки ________________________________.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5.  Реквизиты  приказа  руководителя  органа  муниципального контроля о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51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1651E">
        <w:rPr>
          <w:rFonts w:ascii="Times New Roman" w:hAnsi="Times New Roman" w:cs="Times New Roman"/>
          <w:sz w:val="24"/>
          <w:szCs w:val="24"/>
        </w:rPr>
        <w:t xml:space="preserve"> проверки ______________________________________________________.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6.  Учетный номер проверки и дата присвоения учетного номера проверки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едином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E1651E">
        <w:rPr>
          <w:rFonts w:ascii="Times New Roman" w:hAnsi="Times New Roman" w:cs="Times New Roman"/>
          <w:sz w:val="24"/>
          <w:szCs w:val="24"/>
        </w:rPr>
        <w:t xml:space="preserve"> проверок __________________________________________________.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требований:</w:t>
      </w: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345"/>
        <w:gridCol w:w="3685"/>
        <w:gridCol w:w="708"/>
        <w:gridCol w:w="737"/>
      </w:tblGrid>
      <w:tr w:rsidR="00E1651E" w:rsidRPr="00E1651E">
        <w:tc>
          <w:tcPr>
            <w:tcW w:w="562" w:type="dxa"/>
            <w:vMerge w:val="restart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685" w:type="dxa"/>
            <w:vMerge w:val="restart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445" w:type="dxa"/>
            <w:gridSpan w:val="2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E1651E" w:rsidRPr="00E1651E">
        <w:tc>
          <w:tcPr>
            <w:tcW w:w="562" w:type="dxa"/>
            <w:vMerge/>
          </w:tcPr>
          <w:p w:rsidR="00E1651E" w:rsidRPr="00E1651E" w:rsidRDefault="00E1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E1651E" w:rsidRPr="00E1651E" w:rsidRDefault="00E1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1651E" w:rsidRPr="00E1651E" w:rsidRDefault="00E1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7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3 ст. 136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9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ст. 52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договор</w:t>
            </w:r>
            <w:proofErr w:type="gramStart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162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192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1.1 ст. 161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 на </w:t>
            </w:r>
            <w:r w:rsidRPr="00E1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надлежащему содержанию общего имущества многоквартирного дома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3.2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3.4.8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</w:t>
            </w:r>
            <w:r w:rsidRPr="00E1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эксплуатации жилищного фонда, утвержденных постановлением Госстроя РФ от 27.09.2003 N 170, </w:t>
            </w:r>
            <w:hyperlink r:id="rId18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6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N 290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2.1.1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2.6.10 п. 2.6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11 ст. 162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2.1.1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2.1.5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2.2.2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2.3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2.1.1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2.1.5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2.2.2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2.3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2.2.3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147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gram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5.2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5.6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5.8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170, п. 17, 18, 19, 20 </w:t>
            </w:r>
            <w:hyperlink r:id="rId40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6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N 290</w:t>
            </w:r>
            <w:proofErr w:type="gramEnd"/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1E" w:rsidRPr="00E1651E">
        <w:tc>
          <w:tcPr>
            <w:tcW w:w="562" w:type="dxa"/>
          </w:tcPr>
          <w:p w:rsidR="00E1651E" w:rsidRPr="00E1651E" w:rsidRDefault="00E1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1E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</w:p>
        </w:tc>
        <w:tc>
          <w:tcPr>
            <w:tcW w:w="3685" w:type="dxa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3.7.1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2" w:history="1">
              <w:r w:rsidRPr="00E165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3.7</w:t>
              </w:r>
            </w:hyperlink>
            <w:r w:rsidRPr="00E1651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708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1651E" w:rsidRPr="00E1651E" w:rsidRDefault="00E16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E1651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E1651E" w:rsidRPr="00E1651E" w:rsidRDefault="00E1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51E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51E" w:rsidRPr="00E1651E" w:rsidRDefault="00E165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714FF" w:rsidRPr="00E1651E" w:rsidRDefault="00C714FF">
      <w:pPr>
        <w:rPr>
          <w:rFonts w:ascii="Times New Roman" w:hAnsi="Times New Roman" w:cs="Times New Roman"/>
          <w:sz w:val="24"/>
          <w:szCs w:val="24"/>
        </w:rPr>
      </w:pPr>
    </w:p>
    <w:sectPr w:rsidR="00C714FF" w:rsidRPr="00E1651E" w:rsidSect="0072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1E"/>
    <w:rsid w:val="00C714FF"/>
    <w:rsid w:val="00E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5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5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E15D3F71C8556538283B81FCEAE062BA352362A07734287D7894EF438226E5B9BF0D39A87CA5FC6E43E23C79A06654A7509D13FD62C7932DV7K" TargetMode="External"/><Relationship Id="rId18" Type="http://schemas.openxmlformats.org/officeDocument/2006/relationships/hyperlink" Target="consultantplus://offline/ref=9EE15D3F71C8556538283B81FCEAE062BA372667A47034287D7894EF438226E5B9BF0D39A87DA5F56043E23C79A06654A7509D13FD62C7932DV7K" TargetMode="External"/><Relationship Id="rId26" Type="http://schemas.openxmlformats.org/officeDocument/2006/relationships/hyperlink" Target="consultantplus://offline/ref=9EE15D3F71C8556538283B81FCEAE062BD362761A57A6922752198ED448D79F2BEF60138A87CA5F86D1CE72968F86954BB4F9C0DE160C529V0K" TargetMode="External"/><Relationship Id="rId39" Type="http://schemas.openxmlformats.org/officeDocument/2006/relationships/hyperlink" Target="consultantplus://offline/ref=9EE15D3F71C8556538283B81FCEAE062BD362761A57A6922752198ED448D79F2BEF60138A97FA2FE6D1CE72968F86954BB4F9C0DE160C529V0K" TargetMode="External"/><Relationship Id="rId21" Type="http://schemas.openxmlformats.org/officeDocument/2006/relationships/hyperlink" Target="consultantplus://offline/ref=9EE15D3F71C8556538283B81FCEAE062BA372667A47034287D7894EF438226E5B9BF0D39A87DA6FC6043E23C79A06654A7509D13FD62C7932DV7K" TargetMode="External"/><Relationship Id="rId34" Type="http://schemas.openxmlformats.org/officeDocument/2006/relationships/hyperlink" Target="consultantplus://offline/ref=9EE15D3F71C8556538283B81FCEAE062BD362761A57A6922752198ED448D79F2BEF60138A87CA6FC6D1CE72968F86954BB4F9C0DE160C529V0K" TargetMode="External"/><Relationship Id="rId42" Type="http://schemas.openxmlformats.org/officeDocument/2006/relationships/hyperlink" Target="consultantplus://offline/ref=9EE15D3F71C8556538283B81FCEAE062BD362761A57A6922752198ED448D79F2BEF60138A879A4FC6D1CE72968F86954BB4F9C0DE160C529V0K" TargetMode="External"/><Relationship Id="rId7" Type="http://schemas.openxmlformats.org/officeDocument/2006/relationships/hyperlink" Target="consultantplus://offline/ref=9EE15D3F71C8556538283B81FCEAE062BB332366A37434287D7894EF438226E5B9BF0D39A87DA4FD6643E23C79A06654A7509D13FD62C7932DV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E15D3F71C8556538283B81FCEAE062BD362761A57A6922752198ED448D79F2BEF60138A87FA3FA6D1CE72968F86954BB4F9C0DE160C529V0K" TargetMode="External"/><Relationship Id="rId20" Type="http://schemas.openxmlformats.org/officeDocument/2006/relationships/hyperlink" Target="consultantplus://offline/ref=9EE15D3F71C8556538283B81FCEAE062BA372667A47034287D7894EF438226E5B9BF0D39A87DA6FC6343E23C79A06654A7509D13FD62C7932DV7K" TargetMode="External"/><Relationship Id="rId29" Type="http://schemas.openxmlformats.org/officeDocument/2006/relationships/hyperlink" Target="consultantplus://offline/ref=9EE15D3F71C8556538283B81FCEAE062BD362761A57A6922752198ED448D79F2BEF60138A87DADF46D1CE72968F86954BB4F9C0DE160C529V0K" TargetMode="External"/><Relationship Id="rId41" Type="http://schemas.openxmlformats.org/officeDocument/2006/relationships/hyperlink" Target="consultantplus://offline/ref=9EE15D3F71C8556538283B81FCEAE062BD362761A57A6922752198ED448D79F2BEF60138A879A4FD6D1CE72968F86954BB4F9C0DE160C529V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15D3F71C8556538283B81FCEAE062BA3A266FAF7034287D7894EF438226E5B9BF0D3BA97EAFA8370CE3603FF77557A5509E13E126V1K" TargetMode="External"/><Relationship Id="rId11" Type="http://schemas.openxmlformats.org/officeDocument/2006/relationships/hyperlink" Target="consultantplus://offline/ref=9EE15D3F71C8556538283B81FCEAE062BA352362A07734287D7894EF438226E5B9BF0D3CAC7CAFA8370CE3603FF77557A5509E13E126V1K" TargetMode="External"/><Relationship Id="rId24" Type="http://schemas.openxmlformats.org/officeDocument/2006/relationships/hyperlink" Target="consultantplus://offline/ref=9EE15D3F71C8556538283B81FCEAE062BA352362A07734287D7894EF438226E5B9BF0D39A87CA0F86543E23C79A06654A7509D13FD62C7932DV7K" TargetMode="External"/><Relationship Id="rId32" Type="http://schemas.openxmlformats.org/officeDocument/2006/relationships/hyperlink" Target="consultantplus://offline/ref=9EE15D3F71C8556538283B81FCEAE062BD362761A57A6922752198ED448D79F2BEF60138A87CA6F46D1CE72968F86954BB4F9C0DE160C529V0K" TargetMode="External"/><Relationship Id="rId37" Type="http://schemas.openxmlformats.org/officeDocument/2006/relationships/hyperlink" Target="consultantplus://offline/ref=9EE15D3F71C8556538283B81FCEAE062BD362761A57A6922752198ED448D79F2BEF60138A97DA2FE6D1CE72968F86954BB4F9C0DE160C529V0K" TargetMode="External"/><Relationship Id="rId40" Type="http://schemas.openxmlformats.org/officeDocument/2006/relationships/hyperlink" Target="consultantplus://offline/ref=9EE15D3F71C8556538283B81FCEAE062BA372667A47034287D7894EF438226E5B9BF0D39A87DA5F56043E23C79A06654A7509D13FD62C7932DV7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EE15D3F71C8556538283B81FCEAE062BD362761A57A6922752198ED448D79F2BEF60138A87FA7F56D1CE72968F86954BB4F9C0DE160C529V0K" TargetMode="External"/><Relationship Id="rId23" Type="http://schemas.openxmlformats.org/officeDocument/2006/relationships/hyperlink" Target="consultantplus://offline/ref=9EE15D3F71C8556538283B81FCEAE062BD362761A57A6922752198ED448D79F2BEF60138A87CA3FF6D1CE72968F86954BB4F9C0DE160C529V0K" TargetMode="External"/><Relationship Id="rId28" Type="http://schemas.openxmlformats.org/officeDocument/2006/relationships/hyperlink" Target="consultantplus://offline/ref=9EE15D3F71C8556538283B81FCEAE062BD362761A57A6922752198ED448D79F2BEF60138A87CA6F46D1CE72968F86954BB4F9C0DE160C529V0K" TargetMode="External"/><Relationship Id="rId36" Type="http://schemas.openxmlformats.org/officeDocument/2006/relationships/hyperlink" Target="consultantplus://offline/ref=9EE15D3F71C8556538283B81FCEAE062BD362761A57A6922752198ED448D79F2BEF60138A874A3F56D1CE72968F86954BB4F9C0DE160C529V0K" TargetMode="External"/><Relationship Id="rId10" Type="http://schemas.openxmlformats.org/officeDocument/2006/relationships/hyperlink" Target="consultantplus://offline/ref=9EE15D3F71C8556538283B81FCEAE062BA3A2863A47534287D7894EF438226E5B9BF0D39A875ACFC6D1CE72968F86954BB4F9C0DE160C529V0K" TargetMode="External"/><Relationship Id="rId19" Type="http://schemas.openxmlformats.org/officeDocument/2006/relationships/hyperlink" Target="consultantplus://offline/ref=9EE15D3F71C8556538283B81FCEAE062BA372667A47034287D7894EF438226E5B9BF0D39A87DA6FC6243E23C79A06654A7509D13FD62C7932DV7K" TargetMode="External"/><Relationship Id="rId31" Type="http://schemas.openxmlformats.org/officeDocument/2006/relationships/hyperlink" Target="consultantplus://offline/ref=9EE15D3F71C8556538283B81FCEAE062BD362761A57A6922752198ED448D79F2BEF60138A87CA6FE6D1CE72968F86954BB4F9C0DE160C529V0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15D3F71C8556538283B81FCEAE062BA3A2863A47534287D7894EF438226E5B9BF0D39A874A6FD6D1CE72968F86954BB4F9C0DE160C529V0K" TargetMode="External"/><Relationship Id="rId14" Type="http://schemas.openxmlformats.org/officeDocument/2006/relationships/hyperlink" Target="consultantplus://offline/ref=9EE15D3F71C8556538283B81FCEAE062BA352362A07734287D7894EF438226E5B9BF0D39A87CA5FC6F43E23C79A06654A7509D13FD62C7932DV7K" TargetMode="External"/><Relationship Id="rId22" Type="http://schemas.openxmlformats.org/officeDocument/2006/relationships/hyperlink" Target="consultantplus://offline/ref=9EE15D3F71C8556538283B81FCEAE062BD362761A57A6922752198ED448D79F2BEF60138A87DADF46D1CE72968F86954BB4F9C0DE160C529V0K" TargetMode="External"/><Relationship Id="rId27" Type="http://schemas.openxmlformats.org/officeDocument/2006/relationships/hyperlink" Target="consultantplus://offline/ref=9EE15D3F71C8556538283B81FCEAE062BD362761A57A6922752198ED448D79F2BEF60138A87CA6FE6D1CE72968F86954BB4F9C0DE160C529V0K" TargetMode="External"/><Relationship Id="rId30" Type="http://schemas.openxmlformats.org/officeDocument/2006/relationships/hyperlink" Target="consultantplus://offline/ref=9EE15D3F71C8556538283B81FCEAE062BD362761A57A6922752198ED448D79F2BEF60138A87CA5F86D1CE72968F86954BB4F9C0DE160C529V0K" TargetMode="External"/><Relationship Id="rId35" Type="http://schemas.openxmlformats.org/officeDocument/2006/relationships/hyperlink" Target="consultantplus://offline/ref=9EE15D3F71C8556538283B81FCEAE062BA352362A07734287D7894EF438226E5B9BF0D39A87DACF86E43E23C79A06654A7509D13FD62C7932DV7K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9EE15D3F71C8556538283B81FCEAE062BA352362A07734287D7894EF438226E5B9BF0D39A87DA3FB6243E23C79A06654A7509D13FD62C7932DV7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E15D3F71C8556538283B81FCEAE062BA352362A07734287D7894EF438226E5B9BF0D3CAD7FAFA8370CE3603FF77557A5509E13E126V1K" TargetMode="External"/><Relationship Id="rId17" Type="http://schemas.openxmlformats.org/officeDocument/2006/relationships/hyperlink" Target="consultantplus://offline/ref=9EE15D3F71C8556538283B81FCEAE062BD362761A57A6922752198ED448D79F2BEF60138A87EA4FA6D1CE72968F86954BB4F9C0DE160C529V0K" TargetMode="External"/><Relationship Id="rId25" Type="http://schemas.openxmlformats.org/officeDocument/2006/relationships/hyperlink" Target="consultantplus://offline/ref=9EE15D3F71C8556538283B81FCEAE062BD362761A57A6922752198ED448D79F2BEF60138A87DADF46D1CE72968F86954BB4F9C0DE160C529V0K" TargetMode="External"/><Relationship Id="rId33" Type="http://schemas.openxmlformats.org/officeDocument/2006/relationships/hyperlink" Target="consultantplus://offline/ref=9EE15D3F71C8556538283B81FCEAE062BD362761A57A6922752198ED448D79F2BEF60138A87CA6FF6D1CE72968F86954BB4F9C0DE160C529V0K" TargetMode="External"/><Relationship Id="rId38" Type="http://schemas.openxmlformats.org/officeDocument/2006/relationships/hyperlink" Target="consultantplus://offline/ref=9EE15D3F71C8556538283B81FCEAE062BD362761A57A6922752198ED448D79F2BEF60138A97CA2F56D1CE72968F86954BB4F9C0DE160C529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Кристина Игоревна Питухина</cp:lastModifiedBy>
  <cp:revision>1</cp:revision>
  <dcterms:created xsi:type="dcterms:W3CDTF">2021-10-22T10:21:00Z</dcterms:created>
  <dcterms:modified xsi:type="dcterms:W3CDTF">2021-10-22T10:22:00Z</dcterms:modified>
</cp:coreProperties>
</file>